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7F3E2" w14:textId="21757A70" w:rsidR="00B76ED8" w:rsidRPr="00400AD5" w:rsidRDefault="00EE0EE1" w:rsidP="00EE0EE1">
      <w:pPr>
        <w:rPr>
          <w:b/>
          <w:bCs/>
          <w:sz w:val="36"/>
          <w:szCs w:val="36"/>
        </w:rPr>
      </w:pPr>
      <w:r w:rsidRPr="00400AD5">
        <w:rPr>
          <w:b/>
          <w:bCs/>
          <w:sz w:val="36"/>
          <w:szCs w:val="36"/>
        </w:rPr>
        <w:t xml:space="preserve">Estimated Cost of Attendance </w:t>
      </w:r>
      <w:r w:rsidR="00B76ED8" w:rsidRPr="00400AD5">
        <w:rPr>
          <w:b/>
          <w:bCs/>
          <w:sz w:val="36"/>
          <w:szCs w:val="36"/>
        </w:rPr>
        <w:t xml:space="preserve">–Traditional </w:t>
      </w:r>
      <w:r w:rsidRPr="00400AD5">
        <w:rPr>
          <w:b/>
          <w:bCs/>
          <w:sz w:val="36"/>
          <w:szCs w:val="36"/>
        </w:rPr>
        <w:t>Undergraduate Student</w:t>
      </w:r>
    </w:p>
    <w:p w14:paraId="47BF73BB" w14:textId="7451EB2D" w:rsidR="00EE0EE1" w:rsidRPr="00400AD5" w:rsidRDefault="00EE0EE1" w:rsidP="00EE0EE1">
      <w:pPr>
        <w:rPr>
          <w:b/>
          <w:bCs/>
          <w:sz w:val="36"/>
          <w:szCs w:val="36"/>
        </w:rPr>
      </w:pPr>
      <w:r w:rsidRPr="00400AD5">
        <w:rPr>
          <w:b/>
          <w:bCs/>
          <w:sz w:val="36"/>
          <w:szCs w:val="36"/>
        </w:rPr>
        <w:t>20</w:t>
      </w:r>
      <w:r w:rsidR="007945EF">
        <w:rPr>
          <w:b/>
          <w:bCs/>
          <w:sz w:val="36"/>
          <w:szCs w:val="36"/>
        </w:rPr>
        <w:t>20</w:t>
      </w:r>
      <w:r w:rsidRPr="00400AD5">
        <w:rPr>
          <w:b/>
          <w:bCs/>
          <w:sz w:val="36"/>
          <w:szCs w:val="36"/>
        </w:rPr>
        <w:t xml:space="preserve"> - 202</w:t>
      </w:r>
      <w:r w:rsidR="007945EF">
        <w:rPr>
          <w:b/>
          <w:bCs/>
          <w:sz w:val="36"/>
          <w:szCs w:val="36"/>
        </w:rPr>
        <w:t>21</w:t>
      </w:r>
      <w:r w:rsidRPr="00400AD5">
        <w:rPr>
          <w:b/>
          <w:bCs/>
          <w:sz w:val="36"/>
          <w:szCs w:val="36"/>
        </w:rPr>
        <w:t xml:space="preserve"> </w:t>
      </w:r>
    </w:p>
    <w:p w14:paraId="41396444" w14:textId="7A65D5EF" w:rsidR="00EE0EE1" w:rsidRPr="00B76ED8" w:rsidRDefault="00EE0EE1" w:rsidP="00EE0EE1">
      <w:pPr>
        <w:rPr>
          <w:sz w:val="28"/>
          <w:szCs w:val="28"/>
        </w:rPr>
      </w:pPr>
      <w:r w:rsidRPr="00B76ED8">
        <w:rPr>
          <w:sz w:val="28"/>
          <w:szCs w:val="28"/>
        </w:rPr>
        <w:t>The Felician University Cost of Attendance is an estimate of a student's educational expenses for a period of enrollment</w:t>
      </w:r>
      <w:r w:rsidR="00B76ED8">
        <w:rPr>
          <w:sz w:val="28"/>
          <w:szCs w:val="28"/>
        </w:rPr>
        <w:t xml:space="preserve"> (costs below are semester based)</w:t>
      </w:r>
      <w:r w:rsidRPr="00B76ED8">
        <w:rPr>
          <w:sz w:val="28"/>
          <w:szCs w:val="28"/>
        </w:rPr>
        <w:t xml:space="preserve">.  Federal law dictates the types of expenses that can be included in a Cost of Attendance.  Regulations allow schools to set the allowances used for each type of cost and create a Cost of Attendance for different categories of students. </w:t>
      </w:r>
    </w:p>
    <w:tbl>
      <w:tblPr>
        <w:tblStyle w:val="TableGrid"/>
        <w:tblW w:w="10795" w:type="dxa"/>
        <w:tblLook w:val="04A0" w:firstRow="1" w:lastRow="0" w:firstColumn="1" w:lastColumn="0" w:noHBand="0" w:noVBand="1"/>
      </w:tblPr>
      <w:tblGrid>
        <w:gridCol w:w="3775"/>
        <w:gridCol w:w="1890"/>
        <w:gridCol w:w="1710"/>
        <w:gridCol w:w="3420"/>
      </w:tblGrid>
      <w:tr w:rsidR="00B76ED8" w:rsidRPr="00B76ED8" w14:paraId="6DDF7266" w14:textId="77777777" w:rsidTr="00B76ED8">
        <w:trPr>
          <w:trHeight w:val="1268"/>
        </w:trPr>
        <w:tc>
          <w:tcPr>
            <w:tcW w:w="3775" w:type="dxa"/>
          </w:tcPr>
          <w:p w14:paraId="259561D8" w14:textId="00A984EF" w:rsidR="00B76ED8" w:rsidRPr="00B76ED8" w:rsidRDefault="00B76ED8" w:rsidP="00B76ED8">
            <w:pPr>
              <w:jc w:val="center"/>
              <w:rPr>
                <w:b/>
                <w:bCs/>
                <w:sz w:val="28"/>
                <w:szCs w:val="28"/>
              </w:rPr>
            </w:pPr>
            <w:r w:rsidRPr="00B76ED8">
              <w:rPr>
                <w:b/>
                <w:bCs/>
                <w:sz w:val="28"/>
                <w:szCs w:val="28"/>
              </w:rPr>
              <w:t>Full-time Undergraduate Students</w:t>
            </w:r>
          </w:p>
        </w:tc>
        <w:tc>
          <w:tcPr>
            <w:tcW w:w="1890" w:type="dxa"/>
          </w:tcPr>
          <w:p w14:paraId="6ED766D8" w14:textId="406DB010" w:rsidR="00B76ED8" w:rsidRPr="00B76ED8" w:rsidRDefault="00B76ED8" w:rsidP="00B76ED8">
            <w:pPr>
              <w:jc w:val="center"/>
              <w:rPr>
                <w:b/>
                <w:bCs/>
                <w:sz w:val="28"/>
                <w:szCs w:val="28"/>
              </w:rPr>
            </w:pPr>
            <w:r w:rsidRPr="00B76ED8">
              <w:rPr>
                <w:b/>
                <w:bCs/>
                <w:sz w:val="28"/>
                <w:szCs w:val="28"/>
              </w:rPr>
              <w:t>Living with Parents</w:t>
            </w:r>
          </w:p>
        </w:tc>
        <w:tc>
          <w:tcPr>
            <w:tcW w:w="1710" w:type="dxa"/>
          </w:tcPr>
          <w:p w14:paraId="313319EC" w14:textId="77777777" w:rsidR="00B76ED8" w:rsidRPr="00B76ED8" w:rsidRDefault="00B76ED8" w:rsidP="00B76ED8">
            <w:pPr>
              <w:jc w:val="center"/>
              <w:rPr>
                <w:b/>
                <w:bCs/>
                <w:sz w:val="28"/>
                <w:szCs w:val="28"/>
              </w:rPr>
            </w:pPr>
            <w:r w:rsidRPr="00B76ED8">
              <w:rPr>
                <w:b/>
                <w:bCs/>
                <w:sz w:val="28"/>
                <w:szCs w:val="28"/>
              </w:rPr>
              <w:t>On-Campus</w:t>
            </w:r>
          </w:p>
          <w:p w14:paraId="58916254" w14:textId="45DC5845" w:rsidR="00B76ED8" w:rsidRPr="00B76ED8" w:rsidRDefault="00B76ED8" w:rsidP="00B76ED8">
            <w:pPr>
              <w:jc w:val="center"/>
              <w:rPr>
                <w:b/>
                <w:bCs/>
                <w:sz w:val="28"/>
                <w:szCs w:val="28"/>
              </w:rPr>
            </w:pPr>
            <w:r w:rsidRPr="00B76ED8">
              <w:rPr>
                <w:b/>
                <w:bCs/>
                <w:sz w:val="28"/>
                <w:szCs w:val="28"/>
              </w:rPr>
              <w:t>(Dorms)</w:t>
            </w:r>
          </w:p>
        </w:tc>
        <w:tc>
          <w:tcPr>
            <w:tcW w:w="3420" w:type="dxa"/>
          </w:tcPr>
          <w:p w14:paraId="5C762614" w14:textId="403E721E" w:rsidR="00B76ED8" w:rsidRPr="00B76ED8" w:rsidRDefault="00B76ED8" w:rsidP="00B76ED8">
            <w:pPr>
              <w:jc w:val="center"/>
              <w:rPr>
                <w:b/>
                <w:bCs/>
                <w:sz w:val="28"/>
                <w:szCs w:val="28"/>
              </w:rPr>
            </w:pPr>
            <w:r w:rsidRPr="00B76ED8">
              <w:rPr>
                <w:b/>
                <w:bCs/>
                <w:sz w:val="28"/>
                <w:szCs w:val="28"/>
              </w:rPr>
              <w:t>Off-Campus (not with parents) &amp; students with dependents</w:t>
            </w:r>
          </w:p>
        </w:tc>
      </w:tr>
      <w:tr w:rsidR="00B76ED8" w:rsidRPr="00B76ED8" w14:paraId="7548F30D" w14:textId="77777777" w:rsidTr="00B76ED8">
        <w:tc>
          <w:tcPr>
            <w:tcW w:w="3775" w:type="dxa"/>
          </w:tcPr>
          <w:p w14:paraId="50A073F1" w14:textId="2585D87C" w:rsidR="00B76ED8" w:rsidRPr="00B76ED8" w:rsidRDefault="00B76ED8" w:rsidP="00B76ED8">
            <w:pPr>
              <w:jc w:val="center"/>
              <w:rPr>
                <w:sz w:val="28"/>
                <w:szCs w:val="28"/>
              </w:rPr>
            </w:pPr>
            <w:r w:rsidRPr="00B76ED8">
              <w:rPr>
                <w:sz w:val="28"/>
                <w:szCs w:val="28"/>
              </w:rPr>
              <w:t>Tuition (Enrollment of 12 - 18 credits per semester)</w:t>
            </w:r>
          </w:p>
          <w:p w14:paraId="3034A6AC" w14:textId="77777777" w:rsidR="00B76ED8" w:rsidRPr="00B76ED8" w:rsidRDefault="00B76ED8" w:rsidP="00B76ED8">
            <w:pPr>
              <w:jc w:val="center"/>
              <w:rPr>
                <w:sz w:val="28"/>
                <w:szCs w:val="28"/>
              </w:rPr>
            </w:pPr>
          </w:p>
        </w:tc>
        <w:tc>
          <w:tcPr>
            <w:tcW w:w="1890" w:type="dxa"/>
          </w:tcPr>
          <w:p w14:paraId="6EEAD273" w14:textId="1D060641" w:rsidR="00B76ED8" w:rsidRPr="00B76ED8" w:rsidRDefault="00B76ED8" w:rsidP="00B76ED8">
            <w:pPr>
              <w:jc w:val="center"/>
              <w:rPr>
                <w:sz w:val="28"/>
                <w:szCs w:val="28"/>
              </w:rPr>
            </w:pPr>
            <w:r>
              <w:rPr>
                <w:sz w:val="28"/>
                <w:szCs w:val="28"/>
              </w:rPr>
              <w:t>16,275</w:t>
            </w:r>
            <w:r w:rsidR="002F4869">
              <w:rPr>
                <w:sz w:val="28"/>
                <w:szCs w:val="28"/>
              </w:rPr>
              <w:t>*</w:t>
            </w:r>
          </w:p>
        </w:tc>
        <w:tc>
          <w:tcPr>
            <w:tcW w:w="1710" w:type="dxa"/>
          </w:tcPr>
          <w:p w14:paraId="419867EF" w14:textId="2A81E357" w:rsidR="00B76ED8" w:rsidRPr="00B76ED8" w:rsidRDefault="00B76ED8" w:rsidP="00B76ED8">
            <w:pPr>
              <w:jc w:val="center"/>
              <w:rPr>
                <w:sz w:val="28"/>
                <w:szCs w:val="28"/>
              </w:rPr>
            </w:pPr>
            <w:r>
              <w:rPr>
                <w:sz w:val="28"/>
                <w:szCs w:val="28"/>
              </w:rPr>
              <w:t>16,275</w:t>
            </w:r>
            <w:r w:rsidR="002F4869">
              <w:rPr>
                <w:sz w:val="28"/>
                <w:szCs w:val="28"/>
              </w:rPr>
              <w:t>*</w:t>
            </w:r>
          </w:p>
        </w:tc>
        <w:tc>
          <w:tcPr>
            <w:tcW w:w="3420" w:type="dxa"/>
          </w:tcPr>
          <w:p w14:paraId="0ED813DE" w14:textId="74E73CEE" w:rsidR="00B76ED8" w:rsidRPr="00B76ED8" w:rsidRDefault="00B76ED8" w:rsidP="00B76ED8">
            <w:pPr>
              <w:jc w:val="center"/>
              <w:rPr>
                <w:sz w:val="28"/>
                <w:szCs w:val="28"/>
              </w:rPr>
            </w:pPr>
            <w:r>
              <w:rPr>
                <w:sz w:val="28"/>
                <w:szCs w:val="28"/>
              </w:rPr>
              <w:t>16,275</w:t>
            </w:r>
            <w:r w:rsidR="002F4869">
              <w:rPr>
                <w:sz w:val="28"/>
                <w:szCs w:val="28"/>
              </w:rPr>
              <w:t>*</w:t>
            </w:r>
          </w:p>
        </w:tc>
      </w:tr>
      <w:tr w:rsidR="00B76ED8" w:rsidRPr="00B76ED8" w14:paraId="0E5A7667" w14:textId="77777777" w:rsidTr="00B76ED8">
        <w:tc>
          <w:tcPr>
            <w:tcW w:w="3775" w:type="dxa"/>
          </w:tcPr>
          <w:p w14:paraId="0AA133A2" w14:textId="5C322AE9" w:rsidR="00B76ED8" w:rsidRPr="00B76ED8" w:rsidRDefault="00B76ED8" w:rsidP="00B76ED8">
            <w:pPr>
              <w:jc w:val="center"/>
              <w:rPr>
                <w:sz w:val="28"/>
                <w:szCs w:val="28"/>
              </w:rPr>
            </w:pPr>
            <w:r w:rsidRPr="00B76ED8">
              <w:rPr>
                <w:sz w:val="28"/>
                <w:szCs w:val="28"/>
              </w:rPr>
              <w:t>Comprehensive Fees</w:t>
            </w:r>
          </w:p>
        </w:tc>
        <w:tc>
          <w:tcPr>
            <w:tcW w:w="1890" w:type="dxa"/>
          </w:tcPr>
          <w:p w14:paraId="654695B5" w14:textId="661969EC" w:rsidR="00B76ED8" w:rsidRPr="00B76ED8" w:rsidRDefault="00B76ED8" w:rsidP="00B76ED8">
            <w:pPr>
              <w:jc w:val="center"/>
              <w:rPr>
                <w:sz w:val="28"/>
                <w:szCs w:val="28"/>
              </w:rPr>
            </w:pPr>
            <w:r>
              <w:rPr>
                <w:sz w:val="28"/>
                <w:szCs w:val="28"/>
              </w:rPr>
              <w:t>930</w:t>
            </w:r>
            <w:r w:rsidR="002F4869">
              <w:rPr>
                <w:sz w:val="28"/>
                <w:szCs w:val="28"/>
              </w:rPr>
              <w:t>*</w:t>
            </w:r>
          </w:p>
        </w:tc>
        <w:tc>
          <w:tcPr>
            <w:tcW w:w="1710" w:type="dxa"/>
          </w:tcPr>
          <w:p w14:paraId="5FEA2202" w14:textId="78017F7D" w:rsidR="00B76ED8" w:rsidRPr="00B76ED8" w:rsidRDefault="00B76ED8" w:rsidP="00B76ED8">
            <w:pPr>
              <w:jc w:val="center"/>
              <w:rPr>
                <w:sz w:val="28"/>
                <w:szCs w:val="28"/>
              </w:rPr>
            </w:pPr>
            <w:r>
              <w:rPr>
                <w:sz w:val="28"/>
                <w:szCs w:val="28"/>
              </w:rPr>
              <w:t>930</w:t>
            </w:r>
            <w:r w:rsidR="002F4869">
              <w:rPr>
                <w:sz w:val="28"/>
                <w:szCs w:val="28"/>
              </w:rPr>
              <w:t>*</w:t>
            </w:r>
          </w:p>
        </w:tc>
        <w:tc>
          <w:tcPr>
            <w:tcW w:w="3420" w:type="dxa"/>
          </w:tcPr>
          <w:p w14:paraId="34279E17" w14:textId="6C84C8CE" w:rsidR="00B76ED8" w:rsidRPr="00B76ED8" w:rsidRDefault="00B76ED8" w:rsidP="00B76ED8">
            <w:pPr>
              <w:jc w:val="center"/>
              <w:rPr>
                <w:sz w:val="28"/>
                <w:szCs w:val="28"/>
              </w:rPr>
            </w:pPr>
            <w:r>
              <w:rPr>
                <w:sz w:val="28"/>
                <w:szCs w:val="28"/>
              </w:rPr>
              <w:t>930</w:t>
            </w:r>
            <w:r w:rsidR="002F4869">
              <w:rPr>
                <w:sz w:val="28"/>
                <w:szCs w:val="28"/>
              </w:rPr>
              <w:t>*</w:t>
            </w:r>
          </w:p>
        </w:tc>
      </w:tr>
      <w:tr w:rsidR="00B76ED8" w:rsidRPr="00B76ED8" w14:paraId="582412CE" w14:textId="77777777" w:rsidTr="00B76ED8">
        <w:tc>
          <w:tcPr>
            <w:tcW w:w="3775" w:type="dxa"/>
          </w:tcPr>
          <w:p w14:paraId="3F7CF368" w14:textId="1ACEDE16" w:rsidR="00B76ED8" w:rsidRPr="00B76ED8" w:rsidRDefault="00B76ED8" w:rsidP="00B76ED8">
            <w:pPr>
              <w:jc w:val="center"/>
              <w:rPr>
                <w:sz w:val="28"/>
                <w:szCs w:val="28"/>
              </w:rPr>
            </w:pPr>
            <w:r w:rsidRPr="00B76ED8">
              <w:rPr>
                <w:sz w:val="28"/>
                <w:szCs w:val="28"/>
              </w:rPr>
              <w:t>Mandatory Fees</w:t>
            </w:r>
          </w:p>
        </w:tc>
        <w:tc>
          <w:tcPr>
            <w:tcW w:w="1890" w:type="dxa"/>
          </w:tcPr>
          <w:p w14:paraId="3792BA25" w14:textId="3D188457" w:rsidR="00B76ED8" w:rsidRPr="00B76ED8" w:rsidRDefault="00B76ED8" w:rsidP="00B76ED8">
            <w:pPr>
              <w:jc w:val="center"/>
              <w:rPr>
                <w:sz w:val="28"/>
                <w:szCs w:val="28"/>
              </w:rPr>
            </w:pPr>
            <w:r>
              <w:rPr>
                <w:sz w:val="28"/>
                <w:szCs w:val="28"/>
              </w:rPr>
              <w:t>295</w:t>
            </w:r>
            <w:r w:rsidR="002F4869">
              <w:rPr>
                <w:sz w:val="28"/>
                <w:szCs w:val="28"/>
              </w:rPr>
              <w:t>*</w:t>
            </w:r>
          </w:p>
        </w:tc>
        <w:tc>
          <w:tcPr>
            <w:tcW w:w="1710" w:type="dxa"/>
          </w:tcPr>
          <w:p w14:paraId="12FBDD5C" w14:textId="7099E108" w:rsidR="00B76ED8" w:rsidRPr="00B76ED8" w:rsidRDefault="00B76ED8" w:rsidP="00B76ED8">
            <w:pPr>
              <w:jc w:val="center"/>
              <w:rPr>
                <w:sz w:val="28"/>
                <w:szCs w:val="28"/>
              </w:rPr>
            </w:pPr>
            <w:r>
              <w:rPr>
                <w:sz w:val="28"/>
                <w:szCs w:val="28"/>
              </w:rPr>
              <w:t>295</w:t>
            </w:r>
            <w:r w:rsidR="002F4869">
              <w:rPr>
                <w:sz w:val="28"/>
                <w:szCs w:val="28"/>
              </w:rPr>
              <w:t>*</w:t>
            </w:r>
          </w:p>
        </w:tc>
        <w:tc>
          <w:tcPr>
            <w:tcW w:w="3420" w:type="dxa"/>
          </w:tcPr>
          <w:p w14:paraId="6367C393" w14:textId="5A5AF188" w:rsidR="00B76ED8" w:rsidRPr="00B76ED8" w:rsidRDefault="00B76ED8" w:rsidP="00B76ED8">
            <w:pPr>
              <w:jc w:val="center"/>
              <w:rPr>
                <w:sz w:val="28"/>
                <w:szCs w:val="28"/>
              </w:rPr>
            </w:pPr>
            <w:r>
              <w:rPr>
                <w:sz w:val="28"/>
                <w:szCs w:val="28"/>
              </w:rPr>
              <w:t>295</w:t>
            </w:r>
            <w:r w:rsidR="002F4869">
              <w:rPr>
                <w:sz w:val="28"/>
                <w:szCs w:val="28"/>
              </w:rPr>
              <w:t>*</w:t>
            </w:r>
          </w:p>
        </w:tc>
      </w:tr>
      <w:tr w:rsidR="00B76ED8" w:rsidRPr="00B76ED8" w14:paraId="5505D85A" w14:textId="77777777" w:rsidTr="00B76ED8">
        <w:tc>
          <w:tcPr>
            <w:tcW w:w="3775" w:type="dxa"/>
          </w:tcPr>
          <w:p w14:paraId="7AF25507" w14:textId="73E6FB0C" w:rsidR="00B76ED8" w:rsidRPr="00B76ED8" w:rsidRDefault="00B76ED8" w:rsidP="00B76ED8">
            <w:pPr>
              <w:jc w:val="center"/>
              <w:rPr>
                <w:sz w:val="28"/>
                <w:szCs w:val="28"/>
              </w:rPr>
            </w:pPr>
            <w:r w:rsidRPr="00B76ED8">
              <w:rPr>
                <w:sz w:val="28"/>
                <w:szCs w:val="28"/>
              </w:rPr>
              <w:t>Estimate - Books &amp; Supplies</w:t>
            </w:r>
          </w:p>
        </w:tc>
        <w:tc>
          <w:tcPr>
            <w:tcW w:w="1890" w:type="dxa"/>
          </w:tcPr>
          <w:p w14:paraId="3DB4F8D6" w14:textId="7F39F796" w:rsidR="00B76ED8" w:rsidRPr="00B76ED8" w:rsidRDefault="00B76ED8" w:rsidP="00B76ED8">
            <w:pPr>
              <w:jc w:val="center"/>
              <w:rPr>
                <w:sz w:val="28"/>
                <w:szCs w:val="28"/>
              </w:rPr>
            </w:pPr>
            <w:r>
              <w:rPr>
                <w:sz w:val="28"/>
                <w:szCs w:val="28"/>
              </w:rPr>
              <w:t>650</w:t>
            </w:r>
          </w:p>
        </w:tc>
        <w:tc>
          <w:tcPr>
            <w:tcW w:w="1710" w:type="dxa"/>
          </w:tcPr>
          <w:p w14:paraId="62BAF6FE" w14:textId="34F6348C" w:rsidR="00B76ED8" w:rsidRPr="00B76ED8" w:rsidRDefault="00B76ED8" w:rsidP="00B76ED8">
            <w:pPr>
              <w:jc w:val="center"/>
              <w:rPr>
                <w:sz w:val="28"/>
                <w:szCs w:val="28"/>
              </w:rPr>
            </w:pPr>
            <w:r>
              <w:rPr>
                <w:sz w:val="28"/>
                <w:szCs w:val="28"/>
              </w:rPr>
              <w:t>650</w:t>
            </w:r>
          </w:p>
        </w:tc>
        <w:tc>
          <w:tcPr>
            <w:tcW w:w="3420" w:type="dxa"/>
          </w:tcPr>
          <w:p w14:paraId="39A25287" w14:textId="644ABE64" w:rsidR="00B76ED8" w:rsidRPr="00B76ED8" w:rsidRDefault="00B76ED8" w:rsidP="00B76ED8">
            <w:pPr>
              <w:jc w:val="center"/>
              <w:rPr>
                <w:sz w:val="28"/>
                <w:szCs w:val="28"/>
              </w:rPr>
            </w:pPr>
            <w:r>
              <w:rPr>
                <w:sz w:val="28"/>
                <w:szCs w:val="28"/>
              </w:rPr>
              <w:t>650</w:t>
            </w:r>
          </w:p>
        </w:tc>
      </w:tr>
      <w:tr w:rsidR="00B76ED8" w:rsidRPr="00B76ED8" w14:paraId="5FBFB995" w14:textId="77777777" w:rsidTr="00B76ED8">
        <w:tc>
          <w:tcPr>
            <w:tcW w:w="3775" w:type="dxa"/>
          </w:tcPr>
          <w:p w14:paraId="4850281B" w14:textId="77777777" w:rsidR="00B76ED8" w:rsidRPr="00B76ED8" w:rsidRDefault="00B76ED8" w:rsidP="00B76ED8">
            <w:pPr>
              <w:jc w:val="center"/>
              <w:rPr>
                <w:sz w:val="28"/>
                <w:szCs w:val="28"/>
              </w:rPr>
            </w:pPr>
            <w:r w:rsidRPr="00B76ED8">
              <w:rPr>
                <w:sz w:val="28"/>
                <w:szCs w:val="28"/>
              </w:rPr>
              <w:t>Estimate - Course &amp; Lab Fees</w:t>
            </w:r>
          </w:p>
          <w:p w14:paraId="5C49C9AA" w14:textId="2276F2DF" w:rsidR="00B76ED8" w:rsidRPr="00B76ED8" w:rsidRDefault="00B76ED8" w:rsidP="00B76ED8">
            <w:pPr>
              <w:jc w:val="center"/>
              <w:rPr>
                <w:sz w:val="28"/>
                <w:szCs w:val="28"/>
              </w:rPr>
            </w:pPr>
          </w:p>
        </w:tc>
        <w:tc>
          <w:tcPr>
            <w:tcW w:w="1890" w:type="dxa"/>
          </w:tcPr>
          <w:p w14:paraId="15CA57DA" w14:textId="41450DE1" w:rsidR="00B76ED8" w:rsidRPr="00B76ED8" w:rsidRDefault="00B76ED8" w:rsidP="00B76ED8">
            <w:pPr>
              <w:jc w:val="center"/>
              <w:rPr>
                <w:sz w:val="28"/>
                <w:szCs w:val="28"/>
              </w:rPr>
            </w:pPr>
            <w:r>
              <w:rPr>
                <w:sz w:val="28"/>
                <w:szCs w:val="28"/>
              </w:rPr>
              <w:t>240</w:t>
            </w:r>
          </w:p>
        </w:tc>
        <w:tc>
          <w:tcPr>
            <w:tcW w:w="1710" w:type="dxa"/>
          </w:tcPr>
          <w:p w14:paraId="0E98F88D" w14:textId="50588D77" w:rsidR="00B76ED8" w:rsidRPr="00B76ED8" w:rsidRDefault="00B76ED8" w:rsidP="00B76ED8">
            <w:pPr>
              <w:jc w:val="center"/>
              <w:rPr>
                <w:sz w:val="28"/>
                <w:szCs w:val="28"/>
              </w:rPr>
            </w:pPr>
            <w:r>
              <w:rPr>
                <w:sz w:val="28"/>
                <w:szCs w:val="28"/>
              </w:rPr>
              <w:t>240</w:t>
            </w:r>
          </w:p>
        </w:tc>
        <w:tc>
          <w:tcPr>
            <w:tcW w:w="3420" w:type="dxa"/>
          </w:tcPr>
          <w:p w14:paraId="1D83EF19" w14:textId="2BAF2DA3" w:rsidR="00B76ED8" w:rsidRPr="00B76ED8" w:rsidRDefault="00B76ED8" w:rsidP="00B76ED8">
            <w:pPr>
              <w:jc w:val="center"/>
              <w:rPr>
                <w:sz w:val="28"/>
                <w:szCs w:val="28"/>
              </w:rPr>
            </w:pPr>
            <w:r>
              <w:rPr>
                <w:sz w:val="28"/>
                <w:szCs w:val="28"/>
              </w:rPr>
              <w:t>240</w:t>
            </w:r>
          </w:p>
        </w:tc>
      </w:tr>
      <w:tr w:rsidR="00B76ED8" w:rsidRPr="00B76ED8" w14:paraId="1A6CB9A8" w14:textId="77777777" w:rsidTr="00B76ED8">
        <w:tc>
          <w:tcPr>
            <w:tcW w:w="3775" w:type="dxa"/>
          </w:tcPr>
          <w:p w14:paraId="7A768048" w14:textId="77777777" w:rsidR="00B76ED8" w:rsidRPr="00B76ED8" w:rsidRDefault="00B76ED8" w:rsidP="00B76ED8">
            <w:pPr>
              <w:jc w:val="center"/>
              <w:rPr>
                <w:sz w:val="28"/>
                <w:szCs w:val="28"/>
              </w:rPr>
            </w:pPr>
            <w:r w:rsidRPr="00B76ED8">
              <w:rPr>
                <w:sz w:val="28"/>
                <w:szCs w:val="28"/>
              </w:rPr>
              <w:t>Estimate - Transportation to and from School</w:t>
            </w:r>
          </w:p>
          <w:p w14:paraId="593F7DA4" w14:textId="77777777" w:rsidR="00B76ED8" w:rsidRPr="00B76ED8" w:rsidRDefault="00B76ED8" w:rsidP="00B76ED8">
            <w:pPr>
              <w:jc w:val="center"/>
              <w:rPr>
                <w:sz w:val="28"/>
                <w:szCs w:val="28"/>
              </w:rPr>
            </w:pPr>
          </w:p>
        </w:tc>
        <w:tc>
          <w:tcPr>
            <w:tcW w:w="1890" w:type="dxa"/>
          </w:tcPr>
          <w:p w14:paraId="73C3E7B9" w14:textId="1CF52C61" w:rsidR="00B76ED8" w:rsidRPr="00B76ED8" w:rsidRDefault="00B76ED8" w:rsidP="00B76ED8">
            <w:pPr>
              <w:jc w:val="center"/>
              <w:rPr>
                <w:sz w:val="28"/>
                <w:szCs w:val="28"/>
              </w:rPr>
            </w:pPr>
            <w:r>
              <w:rPr>
                <w:sz w:val="28"/>
                <w:szCs w:val="28"/>
              </w:rPr>
              <w:t>890</w:t>
            </w:r>
          </w:p>
        </w:tc>
        <w:tc>
          <w:tcPr>
            <w:tcW w:w="1710" w:type="dxa"/>
          </w:tcPr>
          <w:p w14:paraId="3D9D9AAB" w14:textId="107ABB75" w:rsidR="00B76ED8" w:rsidRPr="00B76ED8" w:rsidRDefault="00B76ED8" w:rsidP="00B76ED8">
            <w:pPr>
              <w:jc w:val="center"/>
              <w:rPr>
                <w:sz w:val="28"/>
                <w:szCs w:val="28"/>
              </w:rPr>
            </w:pPr>
            <w:r>
              <w:rPr>
                <w:sz w:val="28"/>
                <w:szCs w:val="28"/>
              </w:rPr>
              <w:t>550</w:t>
            </w:r>
          </w:p>
        </w:tc>
        <w:tc>
          <w:tcPr>
            <w:tcW w:w="3420" w:type="dxa"/>
          </w:tcPr>
          <w:p w14:paraId="624372B4" w14:textId="059D76DD" w:rsidR="00B76ED8" w:rsidRPr="00B76ED8" w:rsidRDefault="00B76ED8" w:rsidP="00B76ED8">
            <w:pPr>
              <w:jc w:val="center"/>
              <w:rPr>
                <w:sz w:val="28"/>
                <w:szCs w:val="28"/>
              </w:rPr>
            </w:pPr>
            <w:r>
              <w:rPr>
                <w:sz w:val="28"/>
                <w:szCs w:val="28"/>
              </w:rPr>
              <w:t>890</w:t>
            </w:r>
          </w:p>
        </w:tc>
      </w:tr>
      <w:tr w:rsidR="00B76ED8" w:rsidRPr="00B76ED8" w14:paraId="427212F1" w14:textId="77777777" w:rsidTr="00B76ED8">
        <w:tc>
          <w:tcPr>
            <w:tcW w:w="3775" w:type="dxa"/>
          </w:tcPr>
          <w:p w14:paraId="581B23BE" w14:textId="7560596C" w:rsidR="00B76ED8" w:rsidRPr="00B76ED8" w:rsidRDefault="00B76ED8" w:rsidP="00B76ED8">
            <w:pPr>
              <w:jc w:val="center"/>
              <w:rPr>
                <w:sz w:val="28"/>
                <w:szCs w:val="28"/>
              </w:rPr>
            </w:pPr>
            <w:r w:rsidRPr="00B76ED8">
              <w:rPr>
                <w:sz w:val="28"/>
                <w:szCs w:val="28"/>
              </w:rPr>
              <w:t>Estimate - Living Allowance</w:t>
            </w:r>
            <w:r>
              <w:rPr>
                <w:sz w:val="28"/>
                <w:szCs w:val="28"/>
              </w:rPr>
              <w:t xml:space="preserve"> (Room &amp; Board)</w:t>
            </w:r>
          </w:p>
        </w:tc>
        <w:tc>
          <w:tcPr>
            <w:tcW w:w="1890" w:type="dxa"/>
          </w:tcPr>
          <w:p w14:paraId="24371554" w14:textId="24417BC9" w:rsidR="00B76ED8" w:rsidRPr="00B76ED8" w:rsidRDefault="00B76ED8" w:rsidP="00B76ED8">
            <w:pPr>
              <w:jc w:val="center"/>
              <w:rPr>
                <w:sz w:val="28"/>
                <w:szCs w:val="28"/>
              </w:rPr>
            </w:pPr>
            <w:r>
              <w:rPr>
                <w:sz w:val="28"/>
                <w:szCs w:val="28"/>
              </w:rPr>
              <w:t>3,700</w:t>
            </w:r>
          </w:p>
        </w:tc>
        <w:tc>
          <w:tcPr>
            <w:tcW w:w="1710" w:type="dxa"/>
          </w:tcPr>
          <w:p w14:paraId="703A012B" w14:textId="6DF0D189" w:rsidR="00B76ED8" w:rsidRPr="00B76ED8" w:rsidRDefault="00B76ED8" w:rsidP="00B76ED8">
            <w:pPr>
              <w:jc w:val="center"/>
              <w:rPr>
                <w:sz w:val="28"/>
                <w:szCs w:val="28"/>
              </w:rPr>
            </w:pPr>
            <w:r>
              <w:rPr>
                <w:sz w:val="28"/>
                <w:szCs w:val="28"/>
              </w:rPr>
              <w:t>6,570</w:t>
            </w:r>
            <w:r w:rsidR="002F4869">
              <w:rPr>
                <w:sz w:val="28"/>
                <w:szCs w:val="28"/>
              </w:rPr>
              <w:t>*</w:t>
            </w:r>
          </w:p>
        </w:tc>
        <w:tc>
          <w:tcPr>
            <w:tcW w:w="3420" w:type="dxa"/>
          </w:tcPr>
          <w:p w14:paraId="7C4BBDA9" w14:textId="12D8C176" w:rsidR="00B76ED8" w:rsidRPr="00B76ED8" w:rsidRDefault="00B76ED8" w:rsidP="00B76ED8">
            <w:pPr>
              <w:jc w:val="center"/>
              <w:rPr>
                <w:sz w:val="28"/>
                <w:szCs w:val="28"/>
              </w:rPr>
            </w:pPr>
            <w:r>
              <w:rPr>
                <w:sz w:val="28"/>
                <w:szCs w:val="28"/>
              </w:rPr>
              <w:t>6,900</w:t>
            </w:r>
          </w:p>
        </w:tc>
      </w:tr>
      <w:tr w:rsidR="00B76ED8" w:rsidRPr="00B76ED8" w14:paraId="2F9FA1E3" w14:textId="77777777" w:rsidTr="00B76ED8">
        <w:tc>
          <w:tcPr>
            <w:tcW w:w="3775" w:type="dxa"/>
          </w:tcPr>
          <w:p w14:paraId="4D21F930" w14:textId="77777777" w:rsidR="00B76ED8" w:rsidRPr="00B76ED8" w:rsidRDefault="00B76ED8" w:rsidP="00B76ED8">
            <w:pPr>
              <w:jc w:val="center"/>
              <w:rPr>
                <w:sz w:val="28"/>
                <w:szCs w:val="28"/>
              </w:rPr>
            </w:pPr>
            <w:r w:rsidRPr="00B76ED8">
              <w:rPr>
                <w:sz w:val="28"/>
                <w:szCs w:val="28"/>
              </w:rPr>
              <w:t>Estimate - Miscellaneous Personal Expenses</w:t>
            </w:r>
          </w:p>
          <w:p w14:paraId="2D4D7C42" w14:textId="20829885" w:rsidR="00B76ED8" w:rsidRPr="00B76ED8" w:rsidRDefault="00B76ED8" w:rsidP="00B76ED8">
            <w:pPr>
              <w:jc w:val="center"/>
              <w:rPr>
                <w:sz w:val="28"/>
                <w:szCs w:val="28"/>
              </w:rPr>
            </w:pPr>
          </w:p>
        </w:tc>
        <w:tc>
          <w:tcPr>
            <w:tcW w:w="1890" w:type="dxa"/>
          </w:tcPr>
          <w:p w14:paraId="10A4C3E6" w14:textId="55E7BC73" w:rsidR="00B76ED8" w:rsidRPr="00B76ED8" w:rsidRDefault="00B76ED8" w:rsidP="00B76ED8">
            <w:pPr>
              <w:jc w:val="center"/>
              <w:rPr>
                <w:sz w:val="28"/>
                <w:szCs w:val="28"/>
              </w:rPr>
            </w:pPr>
            <w:r>
              <w:rPr>
                <w:sz w:val="28"/>
                <w:szCs w:val="28"/>
              </w:rPr>
              <w:t>1,200</w:t>
            </w:r>
          </w:p>
        </w:tc>
        <w:tc>
          <w:tcPr>
            <w:tcW w:w="1710" w:type="dxa"/>
          </w:tcPr>
          <w:p w14:paraId="1BFC12D1" w14:textId="37B84A0A" w:rsidR="00B76ED8" w:rsidRPr="00B76ED8" w:rsidRDefault="00B76ED8" w:rsidP="00B76ED8">
            <w:pPr>
              <w:jc w:val="center"/>
              <w:rPr>
                <w:sz w:val="28"/>
                <w:szCs w:val="28"/>
              </w:rPr>
            </w:pPr>
            <w:r>
              <w:rPr>
                <w:sz w:val="28"/>
                <w:szCs w:val="28"/>
              </w:rPr>
              <w:t>975</w:t>
            </w:r>
          </w:p>
        </w:tc>
        <w:tc>
          <w:tcPr>
            <w:tcW w:w="3420" w:type="dxa"/>
          </w:tcPr>
          <w:p w14:paraId="306AA19C" w14:textId="1283BDCA" w:rsidR="00B76ED8" w:rsidRPr="00B76ED8" w:rsidRDefault="00B76ED8" w:rsidP="00B76ED8">
            <w:pPr>
              <w:jc w:val="center"/>
              <w:rPr>
                <w:sz w:val="28"/>
                <w:szCs w:val="28"/>
              </w:rPr>
            </w:pPr>
            <w:r>
              <w:rPr>
                <w:sz w:val="28"/>
                <w:szCs w:val="28"/>
              </w:rPr>
              <w:t>0</w:t>
            </w:r>
          </w:p>
        </w:tc>
      </w:tr>
      <w:tr w:rsidR="00B76ED8" w:rsidRPr="00B76ED8" w14:paraId="5A5C5D93" w14:textId="77777777" w:rsidTr="00B76ED8">
        <w:tc>
          <w:tcPr>
            <w:tcW w:w="3775" w:type="dxa"/>
          </w:tcPr>
          <w:p w14:paraId="1A124175" w14:textId="6314B6D6" w:rsidR="00B76ED8" w:rsidRPr="00B76ED8" w:rsidRDefault="00B76ED8" w:rsidP="00B76ED8">
            <w:pPr>
              <w:jc w:val="center"/>
              <w:rPr>
                <w:sz w:val="28"/>
                <w:szCs w:val="28"/>
              </w:rPr>
            </w:pPr>
            <w:r w:rsidRPr="00B76ED8">
              <w:rPr>
                <w:sz w:val="28"/>
                <w:szCs w:val="28"/>
              </w:rPr>
              <w:t>Estimate - Loan Fees</w:t>
            </w:r>
          </w:p>
        </w:tc>
        <w:tc>
          <w:tcPr>
            <w:tcW w:w="1890" w:type="dxa"/>
          </w:tcPr>
          <w:p w14:paraId="4965DDA0" w14:textId="08AEDFFF" w:rsidR="00B76ED8" w:rsidRPr="00B76ED8" w:rsidRDefault="00B76ED8" w:rsidP="00B76ED8">
            <w:pPr>
              <w:jc w:val="center"/>
              <w:rPr>
                <w:sz w:val="28"/>
                <w:szCs w:val="28"/>
              </w:rPr>
            </w:pPr>
            <w:r>
              <w:rPr>
                <w:sz w:val="28"/>
                <w:szCs w:val="28"/>
              </w:rPr>
              <w:t>66</w:t>
            </w:r>
          </w:p>
        </w:tc>
        <w:tc>
          <w:tcPr>
            <w:tcW w:w="1710" w:type="dxa"/>
          </w:tcPr>
          <w:p w14:paraId="63F41ED6" w14:textId="5AB786A0" w:rsidR="00B76ED8" w:rsidRPr="00B76ED8" w:rsidRDefault="00B76ED8" w:rsidP="00B76ED8">
            <w:pPr>
              <w:jc w:val="center"/>
              <w:rPr>
                <w:sz w:val="28"/>
                <w:szCs w:val="28"/>
              </w:rPr>
            </w:pPr>
            <w:r>
              <w:rPr>
                <w:sz w:val="28"/>
                <w:szCs w:val="28"/>
              </w:rPr>
              <w:t>66</w:t>
            </w:r>
          </w:p>
        </w:tc>
        <w:tc>
          <w:tcPr>
            <w:tcW w:w="3420" w:type="dxa"/>
          </w:tcPr>
          <w:p w14:paraId="274FDE2C" w14:textId="2257C1FB" w:rsidR="00B76ED8" w:rsidRPr="00B76ED8" w:rsidRDefault="00B76ED8" w:rsidP="00B76ED8">
            <w:pPr>
              <w:jc w:val="center"/>
              <w:rPr>
                <w:sz w:val="28"/>
                <w:szCs w:val="28"/>
              </w:rPr>
            </w:pPr>
            <w:r>
              <w:rPr>
                <w:sz w:val="28"/>
                <w:szCs w:val="28"/>
              </w:rPr>
              <w:t>66</w:t>
            </w:r>
          </w:p>
        </w:tc>
      </w:tr>
      <w:tr w:rsidR="00B76ED8" w:rsidRPr="00B76ED8" w14:paraId="6D7B18FB" w14:textId="77777777" w:rsidTr="00B76ED8">
        <w:tc>
          <w:tcPr>
            <w:tcW w:w="3775" w:type="dxa"/>
          </w:tcPr>
          <w:p w14:paraId="77D493ED" w14:textId="77777777" w:rsidR="00B76ED8" w:rsidRDefault="0078442F" w:rsidP="00B76ED8">
            <w:pPr>
              <w:jc w:val="center"/>
              <w:rPr>
                <w:b/>
                <w:bCs/>
                <w:sz w:val="28"/>
                <w:szCs w:val="28"/>
              </w:rPr>
            </w:pPr>
            <w:r w:rsidRPr="0078442F">
              <w:rPr>
                <w:b/>
                <w:bCs/>
                <w:sz w:val="28"/>
                <w:szCs w:val="28"/>
              </w:rPr>
              <w:t>Semester Total</w:t>
            </w:r>
          </w:p>
          <w:p w14:paraId="247EB256" w14:textId="0618E3AC" w:rsidR="002F4869" w:rsidRPr="002F4869" w:rsidRDefault="002F4869" w:rsidP="002F4869">
            <w:pPr>
              <w:rPr>
                <w:b/>
                <w:bCs/>
                <w:i/>
                <w:iCs/>
                <w:sz w:val="28"/>
                <w:szCs w:val="28"/>
              </w:rPr>
            </w:pPr>
            <w:r w:rsidRPr="002F4869">
              <w:rPr>
                <w:b/>
                <w:bCs/>
                <w:i/>
                <w:iCs/>
                <w:sz w:val="28"/>
                <w:szCs w:val="28"/>
              </w:rPr>
              <w:t>*indicates direct billable cost</w:t>
            </w:r>
          </w:p>
        </w:tc>
        <w:tc>
          <w:tcPr>
            <w:tcW w:w="1890" w:type="dxa"/>
          </w:tcPr>
          <w:p w14:paraId="2B8C503B" w14:textId="40EB365D" w:rsidR="00B76ED8" w:rsidRPr="0078442F" w:rsidRDefault="0078442F" w:rsidP="00B76ED8">
            <w:pPr>
              <w:jc w:val="center"/>
              <w:rPr>
                <w:b/>
                <w:bCs/>
                <w:sz w:val="28"/>
                <w:szCs w:val="28"/>
              </w:rPr>
            </w:pPr>
            <w:r w:rsidRPr="0078442F">
              <w:rPr>
                <w:b/>
                <w:bCs/>
                <w:sz w:val="28"/>
                <w:szCs w:val="28"/>
              </w:rPr>
              <w:t>24,246</w:t>
            </w:r>
          </w:p>
        </w:tc>
        <w:tc>
          <w:tcPr>
            <w:tcW w:w="1710" w:type="dxa"/>
          </w:tcPr>
          <w:p w14:paraId="40EEA9BF" w14:textId="7BEFAF58" w:rsidR="00B76ED8" w:rsidRPr="0078442F" w:rsidRDefault="0078442F" w:rsidP="00B76ED8">
            <w:pPr>
              <w:jc w:val="center"/>
              <w:rPr>
                <w:b/>
                <w:bCs/>
                <w:sz w:val="28"/>
                <w:szCs w:val="28"/>
              </w:rPr>
            </w:pPr>
            <w:r w:rsidRPr="0078442F">
              <w:rPr>
                <w:b/>
                <w:bCs/>
                <w:sz w:val="28"/>
                <w:szCs w:val="28"/>
              </w:rPr>
              <w:t>26,551</w:t>
            </w:r>
          </w:p>
        </w:tc>
        <w:tc>
          <w:tcPr>
            <w:tcW w:w="3420" w:type="dxa"/>
          </w:tcPr>
          <w:p w14:paraId="1EF2D4B6" w14:textId="2F5634F9" w:rsidR="00B76ED8" w:rsidRPr="0078442F" w:rsidRDefault="0078442F" w:rsidP="00B76ED8">
            <w:pPr>
              <w:jc w:val="center"/>
              <w:rPr>
                <w:b/>
                <w:bCs/>
                <w:sz w:val="28"/>
                <w:szCs w:val="28"/>
              </w:rPr>
            </w:pPr>
            <w:r w:rsidRPr="0078442F">
              <w:rPr>
                <w:b/>
                <w:bCs/>
                <w:sz w:val="28"/>
                <w:szCs w:val="28"/>
              </w:rPr>
              <w:t>26,246</w:t>
            </w:r>
          </w:p>
        </w:tc>
      </w:tr>
    </w:tbl>
    <w:p w14:paraId="79524959" w14:textId="77777777" w:rsidR="00400AD5" w:rsidRDefault="00400AD5" w:rsidP="00EE0EE1">
      <w:pPr>
        <w:rPr>
          <w:b/>
          <w:bCs/>
          <w:sz w:val="28"/>
          <w:szCs w:val="28"/>
        </w:rPr>
      </w:pPr>
    </w:p>
    <w:p w14:paraId="536AE4CD" w14:textId="3734A2B2" w:rsidR="00EE0EE1" w:rsidRDefault="00EE0EE1" w:rsidP="00EE0EE1">
      <w:pPr>
        <w:rPr>
          <w:sz w:val="28"/>
          <w:szCs w:val="28"/>
        </w:rPr>
      </w:pPr>
      <w:r w:rsidRPr="0078442F">
        <w:rPr>
          <w:b/>
          <w:bCs/>
          <w:sz w:val="28"/>
          <w:szCs w:val="28"/>
        </w:rPr>
        <w:t>Note:</w:t>
      </w:r>
      <w:r w:rsidRPr="00B76ED8">
        <w:rPr>
          <w:sz w:val="28"/>
          <w:szCs w:val="28"/>
        </w:rPr>
        <w:t xml:space="preserve"> The maximum amount that can be borrowed from the Federal Direct Parent (PLUS) Loans or an alternative (private) loan is the Felician University Estimated Cost of Attendance stated above minus other financial aid received. </w:t>
      </w:r>
    </w:p>
    <w:p w14:paraId="18AEE250" w14:textId="082CE345" w:rsidR="00400AD5" w:rsidRDefault="00400AD5" w:rsidP="00EE0EE1">
      <w:pPr>
        <w:rPr>
          <w:sz w:val="28"/>
          <w:szCs w:val="28"/>
        </w:rPr>
      </w:pPr>
    </w:p>
    <w:p w14:paraId="3D177721" w14:textId="4841F525" w:rsidR="00400AD5" w:rsidRDefault="00400AD5" w:rsidP="00EE0EE1">
      <w:pPr>
        <w:rPr>
          <w:sz w:val="28"/>
          <w:szCs w:val="28"/>
        </w:rPr>
      </w:pPr>
    </w:p>
    <w:p w14:paraId="25666336" w14:textId="63F8CF21" w:rsidR="00400AD5" w:rsidRDefault="00400AD5" w:rsidP="00EE0EE1">
      <w:pPr>
        <w:rPr>
          <w:sz w:val="28"/>
          <w:szCs w:val="28"/>
        </w:rPr>
      </w:pPr>
    </w:p>
    <w:p w14:paraId="5B2F0DE3" w14:textId="77777777" w:rsidR="00400AD5" w:rsidRPr="00B76ED8" w:rsidRDefault="00400AD5" w:rsidP="00EE0EE1">
      <w:pPr>
        <w:rPr>
          <w:sz w:val="28"/>
          <w:szCs w:val="28"/>
        </w:rPr>
      </w:pPr>
    </w:p>
    <w:tbl>
      <w:tblPr>
        <w:tblStyle w:val="TableGrid"/>
        <w:tblW w:w="10795" w:type="dxa"/>
        <w:tblLook w:val="04A0" w:firstRow="1" w:lastRow="0" w:firstColumn="1" w:lastColumn="0" w:noHBand="0" w:noVBand="1"/>
      </w:tblPr>
      <w:tblGrid>
        <w:gridCol w:w="3775"/>
        <w:gridCol w:w="1890"/>
        <w:gridCol w:w="1710"/>
        <w:gridCol w:w="3420"/>
      </w:tblGrid>
      <w:tr w:rsidR="0078442F" w:rsidRPr="00B76ED8" w14:paraId="0815526A" w14:textId="77777777" w:rsidTr="00793A16">
        <w:trPr>
          <w:trHeight w:val="1268"/>
        </w:trPr>
        <w:tc>
          <w:tcPr>
            <w:tcW w:w="3775" w:type="dxa"/>
          </w:tcPr>
          <w:p w14:paraId="10864BC9" w14:textId="3C9E4E90" w:rsidR="0078442F" w:rsidRPr="00B76ED8" w:rsidRDefault="0078442F" w:rsidP="00793A16">
            <w:pPr>
              <w:jc w:val="center"/>
              <w:rPr>
                <w:b/>
                <w:bCs/>
                <w:sz w:val="28"/>
                <w:szCs w:val="28"/>
              </w:rPr>
            </w:pPr>
            <w:r>
              <w:rPr>
                <w:b/>
                <w:bCs/>
                <w:sz w:val="28"/>
                <w:szCs w:val="28"/>
              </w:rPr>
              <w:t>Half</w:t>
            </w:r>
            <w:r w:rsidRPr="00B76ED8">
              <w:rPr>
                <w:b/>
                <w:bCs/>
                <w:sz w:val="28"/>
                <w:szCs w:val="28"/>
              </w:rPr>
              <w:t>-time Undergraduate Students</w:t>
            </w:r>
          </w:p>
        </w:tc>
        <w:tc>
          <w:tcPr>
            <w:tcW w:w="1890" w:type="dxa"/>
          </w:tcPr>
          <w:p w14:paraId="0B1607C2" w14:textId="77777777" w:rsidR="0078442F" w:rsidRPr="00B76ED8" w:rsidRDefault="0078442F" w:rsidP="00793A16">
            <w:pPr>
              <w:jc w:val="center"/>
              <w:rPr>
                <w:b/>
                <w:bCs/>
                <w:sz w:val="28"/>
                <w:szCs w:val="28"/>
              </w:rPr>
            </w:pPr>
            <w:r w:rsidRPr="00B76ED8">
              <w:rPr>
                <w:b/>
                <w:bCs/>
                <w:sz w:val="28"/>
                <w:szCs w:val="28"/>
              </w:rPr>
              <w:t>Living with Parents</w:t>
            </w:r>
          </w:p>
        </w:tc>
        <w:tc>
          <w:tcPr>
            <w:tcW w:w="1710" w:type="dxa"/>
          </w:tcPr>
          <w:p w14:paraId="6734579E" w14:textId="77777777" w:rsidR="0078442F" w:rsidRPr="00B76ED8" w:rsidRDefault="0078442F" w:rsidP="00793A16">
            <w:pPr>
              <w:jc w:val="center"/>
              <w:rPr>
                <w:b/>
                <w:bCs/>
                <w:sz w:val="28"/>
                <w:szCs w:val="28"/>
              </w:rPr>
            </w:pPr>
            <w:r w:rsidRPr="00B76ED8">
              <w:rPr>
                <w:b/>
                <w:bCs/>
                <w:sz w:val="28"/>
                <w:szCs w:val="28"/>
              </w:rPr>
              <w:t>On-Campus</w:t>
            </w:r>
          </w:p>
          <w:p w14:paraId="5E1246CD" w14:textId="77777777" w:rsidR="0078442F" w:rsidRPr="00B76ED8" w:rsidRDefault="0078442F" w:rsidP="00793A16">
            <w:pPr>
              <w:jc w:val="center"/>
              <w:rPr>
                <w:b/>
                <w:bCs/>
                <w:sz w:val="28"/>
                <w:szCs w:val="28"/>
              </w:rPr>
            </w:pPr>
            <w:r w:rsidRPr="00B76ED8">
              <w:rPr>
                <w:b/>
                <w:bCs/>
                <w:sz w:val="28"/>
                <w:szCs w:val="28"/>
              </w:rPr>
              <w:t>(Dorms)</w:t>
            </w:r>
          </w:p>
        </w:tc>
        <w:tc>
          <w:tcPr>
            <w:tcW w:w="3420" w:type="dxa"/>
          </w:tcPr>
          <w:p w14:paraId="7E3310B8" w14:textId="77777777" w:rsidR="0078442F" w:rsidRPr="00B76ED8" w:rsidRDefault="0078442F" w:rsidP="00793A16">
            <w:pPr>
              <w:jc w:val="center"/>
              <w:rPr>
                <w:b/>
                <w:bCs/>
                <w:sz w:val="28"/>
                <w:szCs w:val="28"/>
              </w:rPr>
            </w:pPr>
            <w:r w:rsidRPr="00B76ED8">
              <w:rPr>
                <w:b/>
                <w:bCs/>
                <w:sz w:val="28"/>
                <w:szCs w:val="28"/>
              </w:rPr>
              <w:t>Off-Campus (not with parents) &amp; students with dependents</w:t>
            </w:r>
          </w:p>
        </w:tc>
      </w:tr>
      <w:tr w:rsidR="0078442F" w:rsidRPr="00B76ED8" w14:paraId="56505ECB" w14:textId="77777777" w:rsidTr="00793A16">
        <w:tc>
          <w:tcPr>
            <w:tcW w:w="3775" w:type="dxa"/>
          </w:tcPr>
          <w:p w14:paraId="350771D1" w14:textId="7F76AA87" w:rsidR="0078442F" w:rsidRPr="00B76ED8" w:rsidRDefault="0078442F" w:rsidP="00793A16">
            <w:pPr>
              <w:jc w:val="center"/>
              <w:rPr>
                <w:sz w:val="28"/>
                <w:szCs w:val="28"/>
              </w:rPr>
            </w:pPr>
            <w:r w:rsidRPr="00B76ED8">
              <w:rPr>
                <w:sz w:val="28"/>
                <w:szCs w:val="28"/>
              </w:rPr>
              <w:t xml:space="preserve">Tuition (Enrollment of </w:t>
            </w:r>
            <w:r>
              <w:rPr>
                <w:sz w:val="28"/>
                <w:szCs w:val="28"/>
              </w:rPr>
              <w:t>6</w:t>
            </w:r>
            <w:r w:rsidRPr="00B76ED8">
              <w:rPr>
                <w:sz w:val="28"/>
                <w:szCs w:val="28"/>
              </w:rPr>
              <w:t xml:space="preserve"> credits per semester)</w:t>
            </w:r>
          </w:p>
          <w:p w14:paraId="79A63970" w14:textId="77777777" w:rsidR="0078442F" w:rsidRPr="00B76ED8" w:rsidRDefault="0078442F" w:rsidP="00793A16">
            <w:pPr>
              <w:jc w:val="center"/>
              <w:rPr>
                <w:sz w:val="28"/>
                <w:szCs w:val="28"/>
              </w:rPr>
            </w:pPr>
          </w:p>
        </w:tc>
        <w:tc>
          <w:tcPr>
            <w:tcW w:w="1890" w:type="dxa"/>
          </w:tcPr>
          <w:p w14:paraId="78F667B5" w14:textId="3EAD2A2A" w:rsidR="0078442F" w:rsidRPr="00B76ED8" w:rsidRDefault="0078442F" w:rsidP="00793A16">
            <w:pPr>
              <w:jc w:val="center"/>
              <w:rPr>
                <w:sz w:val="28"/>
                <w:szCs w:val="28"/>
              </w:rPr>
            </w:pPr>
            <w:r>
              <w:rPr>
                <w:sz w:val="28"/>
                <w:szCs w:val="28"/>
              </w:rPr>
              <w:t>6,450</w:t>
            </w:r>
            <w:r w:rsidR="002F4869">
              <w:rPr>
                <w:sz w:val="28"/>
                <w:szCs w:val="28"/>
              </w:rPr>
              <w:t>*</w:t>
            </w:r>
          </w:p>
        </w:tc>
        <w:tc>
          <w:tcPr>
            <w:tcW w:w="1710" w:type="dxa"/>
          </w:tcPr>
          <w:p w14:paraId="1FF58BDC" w14:textId="14376DD8" w:rsidR="0078442F" w:rsidRPr="00B76ED8" w:rsidRDefault="0078442F" w:rsidP="00793A16">
            <w:pPr>
              <w:jc w:val="center"/>
              <w:rPr>
                <w:sz w:val="28"/>
                <w:szCs w:val="28"/>
              </w:rPr>
            </w:pPr>
            <w:r>
              <w:rPr>
                <w:sz w:val="28"/>
                <w:szCs w:val="28"/>
              </w:rPr>
              <w:t>6,450</w:t>
            </w:r>
            <w:r w:rsidR="002F4869">
              <w:rPr>
                <w:sz w:val="28"/>
                <w:szCs w:val="28"/>
              </w:rPr>
              <w:t>*</w:t>
            </w:r>
          </w:p>
        </w:tc>
        <w:tc>
          <w:tcPr>
            <w:tcW w:w="3420" w:type="dxa"/>
          </w:tcPr>
          <w:p w14:paraId="2A032933" w14:textId="2D7DB01E" w:rsidR="0078442F" w:rsidRPr="00B76ED8" w:rsidRDefault="0078442F" w:rsidP="00793A16">
            <w:pPr>
              <w:jc w:val="center"/>
              <w:rPr>
                <w:sz w:val="28"/>
                <w:szCs w:val="28"/>
              </w:rPr>
            </w:pPr>
            <w:r>
              <w:rPr>
                <w:sz w:val="28"/>
                <w:szCs w:val="28"/>
              </w:rPr>
              <w:t>6,450</w:t>
            </w:r>
            <w:r w:rsidR="002F4869">
              <w:rPr>
                <w:sz w:val="28"/>
                <w:szCs w:val="28"/>
              </w:rPr>
              <w:t>*</w:t>
            </w:r>
          </w:p>
        </w:tc>
      </w:tr>
      <w:tr w:rsidR="0078442F" w:rsidRPr="00B76ED8" w14:paraId="764709BB" w14:textId="77777777" w:rsidTr="00793A16">
        <w:tc>
          <w:tcPr>
            <w:tcW w:w="3775" w:type="dxa"/>
          </w:tcPr>
          <w:p w14:paraId="645186B5" w14:textId="77777777" w:rsidR="0078442F" w:rsidRPr="00B76ED8" w:rsidRDefault="0078442F" w:rsidP="00793A16">
            <w:pPr>
              <w:jc w:val="center"/>
              <w:rPr>
                <w:sz w:val="28"/>
                <w:szCs w:val="28"/>
              </w:rPr>
            </w:pPr>
            <w:r w:rsidRPr="00B76ED8">
              <w:rPr>
                <w:sz w:val="28"/>
                <w:szCs w:val="28"/>
              </w:rPr>
              <w:t>Comprehensive Fees</w:t>
            </w:r>
          </w:p>
        </w:tc>
        <w:tc>
          <w:tcPr>
            <w:tcW w:w="1890" w:type="dxa"/>
          </w:tcPr>
          <w:p w14:paraId="26A9BC5A" w14:textId="49DA2EAA" w:rsidR="0078442F" w:rsidRPr="00B76ED8" w:rsidRDefault="0078442F" w:rsidP="00793A16">
            <w:pPr>
              <w:jc w:val="center"/>
              <w:rPr>
                <w:sz w:val="28"/>
                <w:szCs w:val="28"/>
              </w:rPr>
            </w:pPr>
            <w:r>
              <w:rPr>
                <w:sz w:val="28"/>
                <w:szCs w:val="28"/>
              </w:rPr>
              <w:t>305</w:t>
            </w:r>
            <w:r w:rsidR="002F4869">
              <w:rPr>
                <w:sz w:val="28"/>
                <w:szCs w:val="28"/>
              </w:rPr>
              <w:t>*</w:t>
            </w:r>
          </w:p>
        </w:tc>
        <w:tc>
          <w:tcPr>
            <w:tcW w:w="1710" w:type="dxa"/>
          </w:tcPr>
          <w:p w14:paraId="58AB8011" w14:textId="523CF956" w:rsidR="0078442F" w:rsidRPr="00B76ED8" w:rsidRDefault="0078442F" w:rsidP="00793A16">
            <w:pPr>
              <w:jc w:val="center"/>
              <w:rPr>
                <w:sz w:val="28"/>
                <w:szCs w:val="28"/>
              </w:rPr>
            </w:pPr>
            <w:r>
              <w:rPr>
                <w:sz w:val="28"/>
                <w:szCs w:val="28"/>
              </w:rPr>
              <w:t>305</w:t>
            </w:r>
            <w:r w:rsidR="002F4869">
              <w:rPr>
                <w:sz w:val="28"/>
                <w:szCs w:val="28"/>
              </w:rPr>
              <w:t>*</w:t>
            </w:r>
          </w:p>
        </w:tc>
        <w:tc>
          <w:tcPr>
            <w:tcW w:w="3420" w:type="dxa"/>
          </w:tcPr>
          <w:p w14:paraId="465CEEEE" w14:textId="08364052" w:rsidR="0078442F" w:rsidRPr="00B76ED8" w:rsidRDefault="0078442F" w:rsidP="00793A16">
            <w:pPr>
              <w:jc w:val="center"/>
              <w:rPr>
                <w:sz w:val="28"/>
                <w:szCs w:val="28"/>
              </w:rPr>
            </w:pPr>
            <w:r>
              <w:rPr>
                <w:sz w:val="28"/>
                <w:szCs w:val="28"/>
              </w:rPr>
              <w:t>305</w:t>
            </w:r>
            <w:r w:rsidR="002F4869">
              <w:rPr>
                <w:sz w:val="28"/>
                <w:szCs w:val="28"/>
              </w:rPr>
              <w:t>*</w:t>
            </w:r>
          </w:p>
        </w:tc>
      </w:tr>
      <w:tr w:rsidR="0078442F" w:rsidRPr="00B76ED8" w14:paraId="6C821104" w14:textId="77777777" w:rsidTr="00793A16">
        <w:tc>
          <w:tcPr>
            <w:tcW w:w="3775" w:type="dxa"/>
          </w:tcPr>
          <w:p w14:paraId="1E4D5301" w14:textId="77777777" w:rsidR="0078442F" w:rsidRPr="00B76ED8" w:rsidRDefault="0078442F" w:rsidP="00793A16">
            <w:pPr>
              <w:jc w:val="center"/>
              <w:rPr>
                <w:sz w:val="28"/>
                <w:szCs w:val="28"/>
              </w:rPr>
            </w:pPr>
            <w:r w:rsidRPr="00B76ED8">
              <w:rPr>
                <w:sz w:val="28"/>
                <w:szCs w:val="28"/>
              </w:rPr>
              <w:t>Mandatory Fees</w:t>
            </w:r>
          </w:p>
        </w:tc>
        <w:tc>
          <w:tcPr>
            <w:tcW w:w="1890" w:type="dxa"/>
          </w:tcPr>
          <w:p w14:paraId="177621CF" w14:textId="244E48BB" w:rsidR="0078442F" w:rsidRPr="00B76ED8" w:rsidRDefault="0078442F" w:rsidP="00793A16">
            <w:pPr>
              <w:jc w:val="center"/>
              <w:rPr>
                <w:sz w:val="28"/>
                <w:szCs w:val="28"/>
              </w:rPr>
            </w:pPr>
            <w:r>
              <w:rPr>
                <w:sz w:val="28"/>
                <w:szCs w:val="28"/>
              </w:rPr>
              <w:t>180</w:t>
            </w:r>
            <w:r w:rsidR="002F4869">
              <w:rPr>
                <w:sz w:val="28"/>
                <w:szCs w:val="28"/>
              </w:rPr>
              <w:t>*</w:t>
            </w:r>
          </w:p>
        </w:tc>
        <w:tc>
          <w:tcPr>
            <w:tcW w:w="1710" w:type="dxa"/>
          </w:tcPr>
          <w:p w14:paraId="29FBD0E0" w14:textId="6A48F796" w:rsidR="0078442F" w:rsidRPr="00B76ED8" w:rsidRDefault="0078442F" w:rsidP="00793A16">
            <w:pPr>
              <w:jc w:val="center"/>
              <w:rPr>
                <w:sz w:val="28"/>
                <w:szCs w:val="28"/>
              </w:rPr>
            </w:pPr>
            <w:r>
              <w:rPr>
                <w:sz w:val="28"/>
                <w:szCs w:val="28"/>
              </w:rPr>
              <w:t>180</w:t>
            </w:r>
            <w:r w:rsidR="002F4869">
              <w:rPr>
                <w:sz w:val="28"/>
                <w:szCs w:val="28"/>
              </w:rPr>
              <w:t>*</w:t>
            </w:r>
          </w:p>
        </w:tc>
        <w:tc>
          <w:tcPr>
            <w:tcW w:w="3420" w:type="dxa"/>
          </w:tcPr>
          <w:p w14:paraId="3C88F093" w14:textId="0C4F248A" w:rsidR="0078442F" w:rsidRPr="00B76ED8" w:rsidRDefault="0078442F" w:rsidP="00793A16">
            <w:pPr>
              <w:jc w:val="center"/>
              <w:rPr>
                <w:sz w:val="28"/>
                <w:szCs w:val="28"/>
              </w:rPr>
            </w:pPr>
            <w:r>
              <w:rPr>
                <w:sz w:val="28"/>
                <w:szCs w:val="28"/>
              </w:rPr>
              <w:t>180</w:t>
            </w:r>
            <w:r w:rsidR="002F4869">
              <w:rPr>
                <w:sz w:val="28"/>
                <w:szCs w:val="28"/>
              </w:rPr>
              <w:t>*</w:t>
            </w:r>
          </w:p>
        </w:tc>
      </w:tr>
      <w:tr w:rsidR="0078442F" w:rsidRPr="00B76ED8" w14:paraId="76ACFAE2" w14:textId="77777777" w:rsidTr="00793A16">
        <w:tc>
          <w:tcPr>
            <w:tcW w:w="3775" w:type="dxa"/>
          </w:tcPr>
          <w:p w14:paraId="54D3A995" w14:textId="77777777" w:rsidR="0078442F" w:rsidRPr="00B76ED8" w:rsidRDefault="0078442F" w:rsidP="00793A16">
            <w:pPr>
              <w:jc w:val="center"/>
              <w:rPr>
                <w:sz w:val="28"/>
                <w:szCs w:val="28"/>
              </w:rPr>
            </w:pPr>
            <w:r w:rsidRPr="00B76ED8">
              <w:rPr>
                <w:sz w:val="28"/>
                <w:szCs w:val="28"/>
              </w:rPr>
              <w:t>Estimate - Books &amp; Supplies</w:t>
            </w:r>
          </w:p>
        </w:tc>
        <w:tc>
          <w:tcPr>
            <w:tcW w:w="1890" w:type="dxa"/>
          </w:tcPr>
          <w:p w14:paraId="571D9EF5" w14:textId="12F86391" w:rsidR="0078442F" w:rsidRPr="00B76ED8" w:rsidRDefault="0078442F" w:rsidP="00793A16">
            <w:pPr>
              <w:jc w:val="center"/>
              <w:rPr>
                <w:sz w:val="28"/>
                <w:szCs w:val="28"/>
              </w:rPr>
            </w:pPr>
            <w:r>
              <w:rPr>
                <w:sz w:val="28"/>
                <w:szCs w:val="28"/>
              </w:rPr>
              <w:t>325</w:t>
            </w:r>
          </w:p>
        </w:tc>
        <w:tc>
          <w:tcPr>
            <w:tcW w:w="1710" w:type="dxa"/>
          </w:tcPr>
          <w:p w14:paraId="2667F113" w14:textId="1B8CA113" w:rsidR="0078442F" w:rsidRPr="00B76ED8" w:rsidRDefault="0078442F" w:rsidP="00793A16">
            <w:pPr>
              <w:jc w:val="center"/>
              <w:rPr>
                <w:sz w:val="28"/>
                <w:szCs w:val="28"/>
              </w:rPr>
            </w:pPr>
            <w:r>
              <w:rPr>
                <w:sz w:val="28"/>
                <w:szCs w:val="28"/>
              </w:rPr>
              <w:t>325</w:t>
            </w:r>
          </w:p>
        </w:tc>
        <w:tc>
          <w:tcPr>
            <w:tcW w:w="3420" w:type="dxa"/>
          </w:tcPr>
          <w:p w14:paraId="7C983818" w14:textId="5C2DC41A" w:rsidR="0078442F" w:rsidRPr="00B76ED8" w:rsidRDefault="0078442F" w:rsidP="00793A16">
            <w:pPr>
              <w:jc w:val="center"/>
              <w:rPr>
                <w:sz w:val="28"/>
                <w:szCs w:val="28"/>
              </w:rPr>
            </w:pPr>
            <w:r>
              <w:rPr>
                <w:sz w:val="28"/>
                <w:szCs w:val="28"/>
              </w:rPr>
              <w:t>325</w:t>
            </w:r>
          </w:p>
        </w:tc>
      </w:tr>
      <w:tr w:rsidR="0078442F" w:rsidRPr="00B76ED8" w14:paraId="797AFB33" w14:textId="77777777" w:rsidTr="00793A16">
        <w:tc>
          <w:tcPr>
            <w:tcW w:w="3775" w:type="dxa"/>
          </w:tcPr>
          <w:p w14:paraId="6521AE34" w14:textId="77777777" w:rsidR="0078442F" w:rsidRPr="00B76ED8" w:rsidRDefault="0078442F" w:rsidP="00793A16">
            <w:pPr>
              <w:jc w:val="center"/>
              <w:rPr>
                <w:sz w:val="28"/>
                <w:szCs w:val="28"/>
              </w:rPr>
            </w:pPr>
            <w:r w:rsidRPr="00B76ED8">
              <w:rPr>
                <w:sz w:val="28"/>
                <w:szCs w:val="28"/>
              </w:rPr>
              <w:t>Estimate - Course &amp; Lab Fees</w:t>
            </w:r>
          </w:p>
          <w:p w14:paraId="5824F5B4" w14:textId="77777777" w:rsidR="0078442F" w:rsidRPr="00B76ED8" w:rsidRDefault="0078442F" w:rsidP="00793A16">
            <w:pPr>
              <w:jc w:val="center"/>
              <w:rPr>
                <w:sz w:val="28"/>
                <w:szCs w:val="28"/>
              </w:rPr>
            </w:pPr>
          </w:p>
        </w:tc>
        <w:tc>
          <w:tcPr>
            <w:tcW w:w="1890" w:type="dxa"/>
          </w:tcPr>
          <w:p w14:paraId="1CF2DB0D" w14:textId="2E90377B" w:rsidR="0078442F" w:rsidRPr="00B76ED8" w:rsidRDefault="0078442F" w:rsidP="00793A16">
            <w:pPr>
              <w:jc w:val="center"/>
              <w:rPr>
                <w:sz w:val="28"/>
                <w:szCs w:val="28"/>
              </w:rPr>
            </w:pPr>
            <w:r>
              <w:rPr>
                <w:sz w:val="28"/>
                <w:szCs w:val="28"/>
              </w:rPr>
              <w:t>120</w:t>
            </w:r>
          </w:p>
        </w:tc>
        <w:tc>
          <w:tcPr>
            <w:tcW w:w="1710" w:type="dxa"/>
          </w:tcPr>
          <w:p w14:paraId="2BCA4157" w14:textId="543C4A8A" w:rsidR="0078442F" w:rsidRPr="00B76ED8" w:rsidRDefault="0078442F" w:rsidP="00793A16">
            <w:pPr>
              <w:jc w:val="center"/>
              <w:rPr>
                <w:sz w:val="28"/>
                <w:szCs w:val="28"/>
              </w:rPr>
            </w:pPr>
            <w:r>
              <w:rPr>
                <w:sz w:val="28"/>
                <w:szCs w:val="28"/>
              </w:rPr>
              <w:t>120</w:t>
            </w:r>
          </w:p>
        </w:tc>
        <w:tc>
          <w:tcPr>
            <w:tcW w:w="3420" w:type="dxa"/>
          </w:tcPr>
          <w:p w14:paraId="09396241" w14:textId="6E91C257" w:rsidR="0078442F" w:rsidRPr="00B76ED8" w:rsidRDefault="0078442F" w:rsidP="00793A16">
            <w:pPr>
              <w:jc w:val="center"/>
              <w:rPr>
                <w:sz w:val="28"/>
                <w:szCs w:val="28"/>
              </w:rPr>
            </w:pPr>
            <w:r>
              <w:rPr>
                <w:sz w:val="28"/>
                <w:szCs w:val="28"/>
              </w:rPr>
              <w:t>120</w:t>
            </w:r>
          </w:p>
        </w:tc>
      </w:tr>
      <w:tr w:rsidR="0078442F" w:rsidRPr="00B76ED8" w14:paraId="2A721594" w14:textId="77777777" w:rsidTr="00793A16">
        <w:tc>
          <w:tcPr>
            <w:tcW w:w="3775" w:type="dxa"/>
          </w:tcPr>
          <w:p w14:paraId="7E03DE71" w14:textId="77777777" w:rsidR="0078442F" w:rsidRPr="00B76ED8" w:rsidRDefault="0078442F" w:rsidP="00793A16">
            <w:pPr>
              <w:jc w:val="center"/>
              <w:rPr>
                <w:sz w:val="28"/>
                <w:szCs w:val="28"/>
              </w:rPr>
            </w:pPr>
            <w:r w:rsidRPr="00B76ED8">
              <w:rPr>
                <w:sz w:val="28"/>
                <w:szCs w:val="28"/>
              </w:rPr>
              <w:t>Estimate - Transportation to and from School</w:t>
            </w:r>
          </w:p>
          <w:p w14:paraId="75798C42" w14:textId="77777777" w:rsidR="0078442F" w:rsidRPr="00B76ED8" w:rsidRDefault="0078442F" w:rsidP="00793A16">
            <w:pPr>
              <w:jc w:val="center"/>
              <w:rPr>
                <w:sz w:val="28"/>
                <w:szCs w:val="28"/>
              </w:rPr>
            </w:pPr>
          </w:p>
        </w:tc>
        <w:tc>
          <w:tcPr>
            <w:tcW w:w="1890" w:type="dxa"/>
          </w:tcPr>
          <w:p w14:paraId="5306BFE1" w14:textId="2F9CFA38" w:rsidR="0078442F" w:rsidRPr="00B76ED8" w:rsidRDefault="0078442F" w:rsidP="00793A16">
            <w:pPr>
              <w:jc w:val="center"/>
              <w:rPr>
                <w:sz w:val="28"/>
                <w:szCs w:val="28"/>
              </w:rPr>
            </w:pPr>
            <w:r>
              <w:rPr>
                <w:sz w:val="28"/>
                <w:szCs w:val="28"/>
              </w:rPr>
              <w:t>445</w:t>
            </w:r>
          </w:p>
        </w:tc>
        <w:tc>
          <w:tcPr>
            <w:tcW w:w="1710" w:type="dxa"/>
          </w:tcPr>
          <w:p w14:paraId="44FBF6FA" w14:textId="6CFB90DB" w:rsidR="0078442F" w:rsidRPr="00B76ED8" w:rsidRDefault="0078442F" w:rsidP="00793A16">
            <w:pPr>
              <w:jc w:val="center"/>
              <w:rPr>
                <w:sz w:val="28"/>
                <w:szCs w:val="28"/>
              </w:rPr>
            </w:pPr>
            <w:r>
              <w:rPr>
                <w:sz w:val="28"/>
                <w:szCs w:val="28"/>
              </w:rPr>
              <w:t>275</w:t>
            </w:r>
          </w:p>
        </w:tc>
        <w:tc>
          <w:tcPr>
            <w:tcW w:w="3420" w:type="dxa"/>
          </w:tcPr>
          <w:p w14:paraId="113E9F4D" w14:textId="79745C8C" w:rsidR="0078442F" w:rsidRPr="00B76ED8" w:rsidRDefault="0078442F" w:rsidP="00793A16">
            <w:pPr>
              <w:jc w:val="center"/>
              <w:rPr>
                <w:sz w:val="28"/>
                <w:szCs w:val="28"/>
              </w:rPr>
            </w:pPr>
            <w:r>
              <w:rPr>
                <w:sz w:val="28"/>
                <w:szCs w:val="28"/>
              </w:rPr>
              <w:t>445</w:t>
            </w:r>
          </w:p>
        </w:tc>
      </w:tr>
      <w:tr w:rsidR="0078442F" w:rsidRPr="00B76ED8" w14:paraId="1150F0FB" w14:textId="77777777" w:rsidTr="00793A16">
        <w:tc>
          <w:tcPr>
            <w:tcW w:w="3775" w:type="dxa"/>
          </w:tcPr>
          <w:p w14:paraId="75B2A8FA" w14:textId="77777777" w:rsidR="0078442F" w:rsidRPr="00B76ED8" w:rsidRDefault="0078442F" w:rsidP="00793A16">
            <w:pPr>
              <w:jc w:val="center"/>
              <w:rPr>
                <w:sz w:val="28"/>
                <w:szCs w:val="28"/>
              </w:rPr>
            </w:pPr>
            <w:r w:rsidRPr="00B76ED8">
              <w:rPr>
                <w:sz w:val="28"/>
                <w:szCs w:val="28"/>
              </w:rPr>
              <w:t>Estimate - Living Allowance</w:t>
            </w:r>
            <w:r>
              <w:rPr>
                <w:sz w:val="28"/>
                <w:szCs w:val="28"/>
              </w:rPr>
              <w:t xml:space="preserve"> (Room &amp; Board)</w:t>
            </w:r>
          </w:p>
        </w:tc>
        <w:tc>
          <w:tcPr>
            <w:tcW w:w="1890" w:type="dxa"/>
          </w:tcPr>
          <w:p w14:paraId="62097355" w14:textId="32D6B608" w:rsidR="0078442F" w:rsidRPr="00B76ED8" w:rsidRDefault="0078442F" w:rsidP="00793A16">
            <w:pPr>
              <w:jc w:val="center"/>
              <w:rPr>
                <w:sz w:val="28"/>
                <w:szCs w:val="28"/>
              </w:rPr>
            </w:pPr>
            <w:r>
              <w:rPr>
                <w:sz w:val="28"/>
                <w:szCs w:val="28"/>
              </w:rPr>
              <w:t>1,850</w:t>
            </w:r>
          </w:p>
        </w:tc>
        <w:tc>
          <w:tcPr>
            <w:tcW w:w="1710" w:type="dxa"/>
          </w:tcPr>
          <w:p w14:paraId="1F9A6F1B" w14:textId="1BD86D96" w:rsidR="0078442F" w:rsidRPr="00B76ED8" w:rsidRDefault="00F433D6" w:rsidP="00793A16">
            <w:pPr>
              <w:jc w:val="center"/>
              <w:rPr>
                <w:sz w:val="28"/>
                <w:szCs w:val="28"/>
              </w:rPr>
            </w:pPr>
            <w:r>
              <w:rPr>
                <w:sz w:val="28"/>
                <w:szCs w:val="28"/>
              </w:rPr>
              <w:t>6,570*</w:t>
            </w:r>
          </w:p>
        </w:tc>
        <w:tc>
          <w:tcPr>
            <w:tcW w:w="3420" w:type="dxa"/>
          </w:tcPr>
          <w:p w14:paraId="02A50F84" w14:textId="10227B2C" w:rsidR="0078442F" w:rsidRPr="00B76ED8" w:rsidRDefault="0078442F" w:rsidP="00793A16">
            <w:pPr>
              <w:jc w:val="center"/>
              <w:rPr>
                <w:sz w:val="28"/>
                <w:szCs w:val="28"/>
              </w:rPr>
            </w:pPr>
            <w:r>
              <w:rPr>
                <w:sz w:val="28"/>
                <w:szCs w:val="28"/>
              </w:rPr>
              <w:t>3,450</w:t>
            </w:r>
          </w:p>
        </w:tc>
      </w:tr>
      <w:tr w:rsidR="0078442F" w:rsidRPr="00B76ED8" w14:paraId="713D7C85" w14:textId="77777777" w:rsidTr="00793A16">
        <w:tc>
          <w:tcPr>
            <w:tcW w:w="3775" w:type="dxa"/>
          </w:tcPr>
          <w:p w14:paraId="69397F3C" w14:textId="77777777" w:rsidR="0078442F" w:rsidRPr="00B76ED8" w:rsidRDefault="0078442F" w:rsidP="00793A16">
            <w:pPr>
              <w:jc w:val="center"/>
              <w:rPr>
                <w:sz w:val="28"/>
                <w:szCs w:val="28"/>
              </w:rPr>
            </w:pPr>
            <w:r w:rsidRPr="00B76ED8">
              <w:rPr>
                <w:sz w:val="28"/>
                <w:szCs w:val="28"/>
              </w:rPr>
              <w:t>Estimate - Miscellaneous Personal Expenses</w:t>
            </w:r>
          </w:p>
          <w:p w14:paraId="5DD31E86" w14:textId="77777777" w:rsidR="0078442F" w:rsidRPr="00B76ED8" w:rsidRDefault="0078442F" w:rsidP="00793A16">
            <w:pPr>
              <w:jc w:val="center"/>
              <w:rPr>
                <w:sz w:val="28"/>
                <w:szCs w:val="28"/>
              </w:rPr>
            </w:pPr>
          </w:p>
        </w:tc>
        <w:tc>
          <w:tcPr>
            <w:tcW w:w="1890" w:type="dxa"/>
          </w:tcPr>
          <w:p w14:paraId="0746F2F2" w14:textId="690C6360" w:rsidR="0078442F" w:rsidRPr="00B76ED8" w:rsidRDefault="0078442F" w:rsidP="00793A16">
            <w:pPr>
              <w:jc w:val="center"/>
              <w:rPr>
                <w:sz w:val="28"/>
                <w:szCs w:val="28"/>
              </w:rPr>
            </w:pPr>
            <w:r>
              <w:rPr>
                <w:sz w:val="28"/>
                <w:szCs w:val="28"/>
              </w:rPr>
              <w:t>600</w:t>
            </w:r>
          </w:p>
        </w:tc>
        <w:tc>
          <w:tcPr>
            <w:tcW w:w="1710" w:type="dxa"/>
          </w:tcPr>
          <w:p w14:paraId="47E2CF7B" w14:textId="0605748D" w:rsidR="0078442F" w:rsidRPr="00B76ED8" w:rsidRDefault="0078442F" w:rsidP="00793A16">
            <w:pPr>
              <w:jc w:val="center"/>
              <w:rPr>
                <w:sz w:val="28"/>
                <w:szCs w:val="28"/>
              </w:rPr>
            </w:pPr>
            <w:r>
              <w:rPr>
                <w:sz w:val="28"/>
                <w:szCs w:val="28"/>
              </w:rPr>
              <w:t>487</w:t>
            </w:r>
          </w:p>
        </w:tc>
        <w:tc>
          <w:tcPr>
            <w:tcW w:w="3420" w:type="dxa"/>
          </w:tcPr>
          <w:p w14:paraId="633E89E8" w14:textId="77777777" w:rsidR="0078442F" w:rsidRPr="00B76ED8" w:rsidRDefault="0078442F" w:rsidP="00793A16">
            <w:pPr>
              <w:jc w:val="center"/>
              <w:rPr>
                <w:sz w:val="28"/>
                <w:szCs w:val="28"/>
              </w:rPr>
            </w:pPr>
            <w:r>
              <w:rPr>
                <w:sz w:val="28"/>
                <w:szCs w:val="28"/>
              </w:rPr>
              <w:t>0</w:t>
            </w:r>
          </w:p>
        </w:tc>
      </w:tr>
      <w:tr w:rsidR="0078442F" w:rsidRPr="00B76ED8" w14:paraId="68C46630" w14:textId="77777777" w:rsidTr="00793A16">
        <w:tc>
          <w:tcPr>
            <w:tcW w:w="3775" w:type="dxa"/>
          </w:tcPr>
          <w:p w14:paraId="5EDEE217" w14:textId="77777777" w:rsidR="0078442F" w:rsidRPr="00B76ED8" w:rsidRDefault="0078442F" w:rsidP="00793A16">
            <w:pPr>
              <w:jc w:val="center"/>
              <w:rPr>
                <w:sz w:val="28"/>
                <w:szCs w:val="28"/>
              </w:rPr>
            </w:pPr>
            <w:r w:rsidRPr="00B76ED8">
              <w:rPr>
                <w:sz w:val="28"/>
                <w:szCs w:val="28"/>
              </w:rPr>
              <w:t>Estimate - Loan Fees</w:t>
            </w:r>
          </w:p>
        </w:tc>
        <w:tc>
          <w:tcPr>
            <w:tcW w:w="1890" w:type="dxa"/>
          </w:tcPr>
          <w:p w14:paraId="27947C3A" w14:textId="4AB322DC" w:rsidR="0078442F" w:rsidRPr="00B76ED8" w:rsidRDefault="0078442F" w:rsidP="00793A16">
            <w:pPr>
              <w:jc w:val="center"/>
              <w:rPr>
                <w:sz w:val="28"/>
                <w:szCs w:val="28"/>
              </w:rPr>
            </w:pPr>
            <w:r>
              <w:rPr>
                <w:sz w:val="28"/>
                <w:szCs w:val="28"/>
              </w:rPr>
              <w:t>33</w:t>
            </w:r>
          </w:p>
        </w:tc>
        <w:tc>
          <w:tcPr>
            <w:tcW w:w="1710" w:type="dxa"/>
          </w:tcPr>
          <w:p w14:paraId="066E77D1" w14:textId="32112174" w:rsidR="0078442F" w:rsidRPr="00B76ED8" w:rsidRDefault="0078442F" w:rsidP="00793A16">
            <w:pPr>
              <w:jc w:val="center"/>
              <w:rPr>
                <w:sz w:val="28"/>
                <w:szCs w:val="28"/>
              </w:rPr>
            </w:pPr>
            <w:r>
              <w:rPr>
                <w:sz w:val="28"/>
                <w:szCs w:val="28"/>
              </w:rPr>
              <w:t>33</w:t>
            </w:r>
          </w:p>
        </w:tc>
        <w:tc>
          <w:tcPr>
            <w:tcW w:w="3420" w:type="dxa"/>
          </w:tcPr>
          <w:p w14:paraId="56F74FFC" w14:textId="2C311340" w:rsidR="0078442F" w:rsidRPr="00B76ED8" w:rsidRDefault="0078442F" w:rsidP="00793A16">
            <w:pPr>
              <w:jc w:val="center"/>
              <w:rPr>
                <w:sz w:val="28"/>
                <w:szCs w:val="28"/>
              </w:rPr>
            </w:pPr>
            <w:r>
              <w:rPr>
                <w:sz w:val="28"/>
                <w:szCs w:val="28"/>
              </w:rPr>
              <w:t>33</w:t>
            </w:r>
          </w:p>
        </w:tc>
      </w:tr>
      <w:tr w:rsidR="0078442F" w:rsidRPr="00B76ED8" w14:paraId="18AB226F" w14:textId="77777777" w:rsidTr="00793A16">
        <w:tc>
          <w:tcPr>
            <w:tcW w:w="3775" w:type="dxa"/>
          </w:tcPr>
          <w:p w14:paraId="162CF222" w14:textId="77777777" w:rsidR="002F4869" w:rsidRDefault="002F4869" w:rsidP="002F4869">
            <w:pPr>
              <w:jc w:val="center"/>
              <w:rPr>
                <w:b/>
                <w:bCs/>
                <w:sz w:val="28"/>
                <w:szCs w:val="28"/>
              </w:rPr>
            </w:pPr>
            <w:r w:rsidRPr="0078442F">
              <w:rPr>
                <w:b/>
                <w:bCs/>
                <w:sz w:val="28"/>
                <w:szCs w:val="28"/>
              </w:rPr>
              <w:t>Semester Total</w:t>
            </w:r>
          </w:p>
          <w:p w14:paraId="51913201" w14:textId="5551D033" w:rsidR="0078442F" w:rsidRPr="00B76ED8" w:rsidRDefault="002F4869" w:rsidP="002F4869">
            <w:pPr>
              <w:jc w:val="center"/>
              <w:rPr>
                <w:sz w:val="28"/>
                <w:szCs w:val="28"/>
              </w:rPr>
            </w:pPr>
            <w:r w:rsidRPr="002F4869">
              <w:rPr>
                <w:b/>
                <w:bCs/>
                <w:i/>
                <w:iCs/>
                <w:sz w:val="28"/>
                <w:szCs w:val="28"/>
              </w:rPr>
              <w:t>*indicates direct billable cost</w:t>
            </w:r>
          </w:p>
        </w:tc>
        <w:tc>
          <w:tcPr>
            <w:tcW w:w="1890" w:type="dxa"/>
          </w:tcPr>
          <w:p w14:paraId="4A381FC9" w14:textId="7FFEE2A3" w:rsidR="0078442F" w:rsidRPr="00B76ED8" w:rsidRDefault="00F433D6" w:rsidP="00793A16">
            <w:pPr>
              <w:jc w:val="center"/>
              <w:rPr>
                <w:sz w:val="28"/>
                <w:szCs w:val="28"/>
              </w:rPr>
            </w:pPr>
            <w:r>
              <w:rPr>
                <w:sz w:val="28"/>
                <w:szCs w:val="28"/>
              </w:rPr>
              <w:t>10,</w:t>
            </w:r>
            <w:r w:rsidR="00850042">
              <w:rPr>
                <w:sz w:val="28"/>
                <w:szCs w:val="28"/>
              </w:rPr>
              <w:t>3</w:t>
            </w:r>
            <w:r>
              <w:rPr>
                <w:sz w:val="28"/>
                <w:szCs w:val="28"/>
              </w:rPr>
              <w:t>08</w:t>
            </w:r>
          </w:p>
        </w:tc>
        <w:tc>
          <w:tcPr>
            <w:tcW w:w="1710" w:type="dxa"/>
          </w:tcPr>
          <w:p w14:paraId="66285089" w14:textId="0D0AE166" w:rsidR="0078442F" w:rsidRPr="00B76ED8" w:rsidRDefault="00F433D6" w:rsidP="00793A16">
            <w:pPr>
              <w:jc w:val="center"/>
              <w:rPr>
                <w:sz w:val="28"/>
                <w:szCs w:val="28"/>
              </w:rPr>
            </w:pPr>
            <w:r>
              <w:rPr>
                <w:sz w:val="28"/>
                <w:szCs w:val="28"/>
              </w:rPr>
              <w:t>14,745</w:t>
            </w:r>
          </w:p>
        </w:tc>
        <w:tc>
          <w:tcPr>
            <w:tcW w:w="3420" w:type="dxa"/>
          </w:tcPr>
          <w:p w14:paraId="554AB38D" w14:textId="77777777" w:rsidR="0078442F" w:rsidRDefault="00F433D6" w:rsidP="00793A16">
            <w:pPr>
              <w:jc w:val="center"/>
              <w:rPr>
                <w:sz w:val="28"/>
                <w:szCs w:val="28"/>
              </w:rPr>
            </w:pPr>
            <w:r>
              <w:rPr>
                <w:sz w:val="28"/>
                <w:szCs w:val="28"/>
              </w:rPr>
              <w:t>11,308</w:t>
            </w:r>
          </w:p>
          <w:p w14:paraId="33A694E7" w14:textId="1B8EEDEF" w:rsidR="00F433D6" w:rsidRPr="00B76ED8" w:rsidRDefault="00F433D6" w:rsidP="00793A16">
            <w:pPr>
              <w:jc w:val="center"/>
              <w:rPr>
                <w:sz w:val="28"/>
                <w:szCs w:val="28"/>
              </w:rPr>
            </w:pPr>
          </w:p>
        </w:tc>
      </w:tr>
    </w:tbl>
    <w:p w14:paraId="6FA997A9" w14:textId="77777777" w:rsidR="0078442F" w:rsidRDefault="0078442F" w:rsidP="00EE0EE1">
      <w:pPr>
        <w:rPr>
          <w:sz w:val="28"/>
          <w:szCs w:val="28"/>
        </w:rPr>
      </w:pPr>
    </w:p>
    <w:p w14:paraId="5E4A422F" w14:textId="5C3711DA" w:rsidR="00EE0EE1" w:rsidRPr="00B76ED8" w:rsidRDefault="00EE0EE1" w:rsidP="00EE0EE1">
      <w:pPr>
        <w:rPr>
          <w:sz w:val="28"/>
          <w:szCs w:val="28"/>
        </w:rPr>
      </w:pPr>
      <w:r w:rsidRPr="00400AD5">
        <w:rPr>
          <w:b/>
          <w:bCs/>
          <w:sz w:val="28"/>
          <w:szCs w:val="28"/>
        </w:rPr>
        <w:t>Note:</w:t>
      </w:r>
      <w:r w:rsidRPr="00B76ED8">
        <w:rPr>
          <w:sz w:val="28"/>
          <w:szCs w:val="28"/>
        </w:rPr>
        <w:t xml:space="preserve"> The maximum amount that can be borrowed from the Federal Direct Parent PLUS) Loans or an alternative (private) loan is the Felician University Estimated Cost of Attendance stated above minus other financial aid received. </w:t>
      </w:r>
    </w:p>
    <w:p w14:paraId="61D9FE28" w14:textId="77777777" w:rsidR="0005126B" w:rsidRPr="00B76ED8" w:rsidRDefault="0005126B">
      <w:pPr>
        <w:rPr>
          <w:sz w:val="28"/>
          <w:szCs w:val="28"/>
        </w:rPr>
      </w:pPr>
    </w:p>
    <w:sectPr w:rsidR="0005126B" w:rsidRPr="00B76ED8" w:rsidSect="00B76E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E29ED"/>
    <w:multiLevelType w:val="hybridMultilevel"/>
    <w:tmpl w:val="AA46DBE6"/>
    <w:lvl w:ilvl="0" w:tplc="606C7FC2">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46520"/>
    <w:multiLevelType w:val="hybridMultilevel"/>
    <w:tmpl w:val="7E3C4DE2"/>
    <w:lvl w:ilvl="0" w:tplc="82265FE6">
      <w:start w:val="201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E1"/>
    <w:rsid w:val="0005126B"/>
    <w:rsid w:val="002F4869"/>
    <w:rsid w:val="00400AD5"/>
    <w:rsid w:val="0078442F"/>
    <w:rsid w:val="007945EF"/>
    <w:rsid w:val="00850042"/>
    <w:rsid w:val="00B76ED8"/>
    <w:rsid w:val="00EE0EE1"/>
    <w:rsid w:val="00F4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0ABB"/>
  <w15:chartTrackingRefBased/>
  <w15:docId w15:val="{CCD1A3D2-DC09-4895-9DEA-BBF7E079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Montalvo</dc:creator>
  <cp:keywords/>
  <dc:description/>
  <cp:lastModifiedBy>Cynthia Montalvo</cp:lastModifiedBy>
  <cp:revision>2</cp:revision>
  <dcterms:created xsi:type="dcterms:W3CDTF">2020-09-18T12:47:00Z</dcterms:created>
  <dcterms:modified xsi:type="dcterms:W3CDTF">2020-09-18T12:47:00Z</dcterms:modified>
</cp:coreProperties>
</file>